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DC3226">
        <w:trPr>
          <w:trHeight w:hRule="exact" w:val="69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6D7404" w:rsidP="00144232">
            <w:pPr>
              <w:pStyle w:val="TableParagraph"/>
              <w:rPr>
                <w:b w:val="0"/>
              </w:rPr>
            </w:pPr>
            <w:r>
              <w:rPr>
                <w:b w:val="0"/>
              </w:rPr>
              <w:t xml:space="preserve">Attenuation </w:t>
            </w:r>
            <w:r w:rsidR="00F9160E">
              <w:rPr>
                <w:b w:val="0"/>
              </w:rPr>
              <w:t>pond</w:t>
            </w:r>
            <w:r w:rsidR="00361E5D">
              <w:rPr>
                <w:b w:val="0"/>
              </w:rPr>
              <w:t xml:space="preserve">, </w:t>
            </w:r>
            <w:proofErr w:type="spellStart"/>
            <w:r w:rsidR="00361E5D">
              <w:rPr>
                <w:b w:val="0"/>
              </w:rPr>
              <w:t>Saddington</w:t>
            </w:r>
            <w:proofErr w:type="spellEnd"/>
            <w:r w:rsidR="00361E5D">
              <w:rPr>
                <w:b w:val="0"/>
              </w:rPr>
              <w:t xml:space="preserve"> </w:t>
            </w:r>
            <w:r w:rsidR="004F514C">
              <w:rPr>
                <w:b w:val="0"/>
              </w:rPr>
              <w:t>R</w:t>
            </w:r>
            <w:r w:rsidR="00361E5D">
              <w:rPr>
                <w:b w:val="0"/>
              </w:rPr>
              <w:t>oad, Fleckney</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85319" w:rsidRDefault="006E377A" w:rsidP="00144232">
            <w:pPr>
              <w:pStyle w:val="TableParagraph"/>
              <w:rPr>
                <w:b w:val="0"/>
              </w:rPr>
            </w:pPr>
            <w:r w:rsidRPr="00D85319">
              <w:rPr>
                <w:b w:val="0"/>
              </w:rPr>
              <w:t xml:space="preserve">See </w:t>
            </w:r>
            <w:r w:rsidR="00D85319">
              <w:rPr>
                <w:b w:val="0"/>
              </w:rPr>
              <w:t xml:space="preserve">site </w:t>
            </w:r>
            <w:r w:rsidR="00F9160E">
              <w:rPr>
                <w:b w:val="0"/>
              </w:rPr>
              <w:t>I</w:t>
            </w:r>
            <w:r w:rsidR="00D85319">
              <w:rPr>
                <w:b w:val="0"/>
              </w:rPr>
              <w:t xml:space="preserve"> on the </w:t>
            </w:r>
            <w:r w:rsidRPr="00D85319">
              <w:rPr>
                <w:b w:val="0"/>
              </w:rPr>
              <w:t xml:space="preserve">Local </w:t>
            </w:r>
            <w:r w:rsidR="00D85319" w:rsidRPr="00D85319">
              <w:rPr>
                <w:b w:val="0"/>
              </w:rPr>
              <w:t>Green Space map at end of section 3 of the Fleckney Neighbourhood Plan 2017-2031</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proofErr w:type="spellStart"/>
            <w:r w:rsidRPr="00FF51F3">
              <w:rPr>
                <w:b w:val="0"/>
              </w:rPr>
              <w:t>Organisation</w:t>
            </w:r>
            <w:proofErr w:type="spellEnd"/>
            <w:r w:rsidRPr="00FF51F3">
              <w:rPr>
                <w:b w:val="0"/>
              </w:rPr>
              <w:t xml:space="preserve"> or individual proposing site for designation</w:t>
            </w:r>
          </w:p>
          <w:p w:rsidR="00B4712A" w:rsidRPr="00FF51F3" w:rsidRDefault="00B4712A" w:rsidP="00144232">
            <w:pPr>
              <w:pStyle w:val="TableParagraph"/>
              <w:spacing w:line="240" w:lineRule="auto"/>
              <w:ind w:right="1193"/>
              <w:rPr>
                <w:b w:val="0"/>
                <w:i/>
              </w:rPr>
            </w:pPr>
            <w:r w:rsidRPr="00FF51F3">
              <w:rPr>
                <w:b w:val="0"/>
                <w:i/>
              </w:rPr>
              <w:t xml:space="preserve">This will normally be a Town or Parish Council or a </w:t>
            </w:r>
            <w:proofErr w:type="spellStart"/>
            <w:r w:rsidRPr="00FF51F3">
              <w:rPr>
                <w:b w:val="0"/>
                <w:i/>
              </w:rPr>
              <w:t>recognised</w:t>
            </w:r>
            <w:proofErr w:type="spellEnd"/>
            <w:r w:rsidRPr="00FF51F3">
              <w:rPr>
                <w:b w:val="0"/>
                <w:i/>
              </w:rPr>
              <w:t xml:space="preserve">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61E5D" w:rsidP="00144232">
            <w:pPr>
              <w:pStyle w:val="TableParagraph"/>
              <w:rPr>
                <w:b w:val="0"/>
              </w:rPr>
            </w:pPr>
            <w:r>
              <w:rPr>
                <w:b w:val="0"/>
              </w:rPr>
              <w:t>Unknown</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61E5D" w:rsidP="00144232">
            <w:pPr>
              <w:pStyle w:val="TableParagraph"/>
              <w:rPr>
                <w:b w:val="0"/>
              </w:rPr>
            </w:pPr>
            <w:r>
              <w:rPr>
                <w:b w:val="0"/>
              </w:rPr>
              <w:t>Unknown</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61E5D" w:rsidP="00144232">
            <w:pPr>
              <w:pStyle w:val="TableParagraph"/>
              <w:rPr>
                <w:b w:val="0"/>
              </w:rPr>
            </w:pPr>
            <w:r>
              <w:rPr>
                <w:b w:val="0"/>
              </w:rPr>
              <w:t>Unknown</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3B54D1" w:rsidRDefault="00F9160E" w:rsidP="00144232">
            <w:pPr>
              <w:pStyle w:val="TableParagraph"/>
              <w:rPr>
                <w:b w:val="0"/>
              </w:rPr>
            </w:pPr>
            <w:r>
              <w:rPr>
                <w:b w:val="0"/>
              </w:rPr>
              <w:t>Unobtainable</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3B54D1" w:rsidRDefault="00F9160E" w:rsidP="00144232">
            <w:pPr>
              <w:pStyle w:val="TableParagraph"/>
              <w:spacing w:line="240" w:lineRule="auto"/>
              <w:ind w:right="299"/>
              <w:rPr>
                <w:b w:val="0"/>
              </w:rPr>
            </w:pPr>
            <w:r>
              <w:rPr>
                <w:b w:val="0"/>
              </w:rPr>
              <w:t>Fleckney householders and businesses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B54D1" w:rsidP="00144232">
            <w:pPr>
              <w:pStyle w:val="TableParagraph"/>
              <w:rPr>
                <w:b w:val="0"/>
              </w:rPr>
            </w:pPr>
            <w:r>
              <w:rPr>
                <w:b w:val="0"/>
              </w:rPr>
              <w:t>No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3B54D1" w:rsidRDefault="00B4712A" w:rsidP="00144232">
            <w:pPr>
              <w:pStyle w:val="TableParagraph"/>
              <w:spacing w:before="1" w:line="240" w:lineRule="auto"/>
              <w:ind w:right="703"/>
              <w:rPr>
                <w:b w:val="0"/>
              </w:rPr>
            </w:pPr>
            <w:r w:rsidRPr="003B54D1">
              <w:rPr>
                <w:b w:val="0"/>
              </w:rPr>
              <w:t>It is unlikely that a site of over 20ha (50 acres) would be considered 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B54D1" w:rsidP="00144232">
            <w:pPr>
              <w:pStyle w:val="TableParagraph"/>
              <w:rPr>
                <w:b w:val="0"/>
              </w:rPr>
            </w:pPr>
            <w:r>
              <w:rPr>
                <w:b w:val="0"/>
              </w:rPr>
              <w:t>The site is a flood relief basin and cannot be used for development.</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B54D1"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3B54D1">
        <w:trPr>
          <w:trHeight w:hRule="exact" w:val="86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B54D1" w:rsidP="00144232">
            <w:pPr>
              <w:pStyle w:val="TableParagraph"/>
              <w:rPr>
                <w:b w:val="0"/>
              </w:rPr>
            </w:pPr>
            <w:r>
              <w:rPr>
                <w:b w:val="0"/>
              </w:rPr>
              <w:t xml:space="preserve">The site is a </w:t>
            </w:r>
            <w:r w:rsidR="00F9160E">
              <w:rPr>
                <w:b w:val="0"/>
              </w:rPr>
              <w:t>flood relief basin on the Churchill Way industrial estate off</w:t>
            </w:r>
            <w:r>
              <w:rPr>
                <w:b w:val="0"/>
              </w:rPr>
              <w:t xml:space="preserve"> the main </w:t>
            </w:r>
            <w:proofErr w:type="spellStart"/>
            <w:r>
              <w:rPr>
                <w:b w:val="0"/>
              </w:rPr>
              <w:t>Saddington</w:t>
            </w:r>
            <w:proofErr w:type="spellEnd"/>
            <w:r>
              <w:rPr>
                <w:b w:val="0"/>
              </w:rPr>
              <w:t xml:space="preserve"> Road.</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5">
              <w:r w:rsidRPr="00031AB4">
                <w:rPr>
                  <w:b w:val="0"/>
                  <w:i/>
                </w:rPr>
                <w:t xml:space="preserve">Accessible Natural Greenspace </w:t>
              </w:r>
            </w:hyperlink>
            <w:hyperlink r:id="rId6">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9160E" w:rsidP="00144232">
            <w:pPr>
              <w:pStyle w:val="TableParagraph"/>
              <w:ind w:right="152"/>
              <w:rPr>
                <w:b w:val="0"/>
              </w:rPr>
            </w:pPr>
            <w:r>
              <w:rPr>
                <w:b w:val="0"/>
              </w:rPr>
              <w:t>Not relevant</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B54D1" w:rsidP="00144232">
            <w:pPr>
              <w:pStyle w:val="TableParagraph"/>
              <w:rPr>
                <w:b w:val="0"/>
              </w:rPr>
            </w:pPr>
            <w:r>
              <w:rPr>
                <w:b w:val="0"/>
              </w:rPr>
              <w:t>See 3.3 and 4.1 above</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9160E" w:rsidP="00144232">
            <w:pPr>
              <w:pStyle w:val="TableParagraph"/>
              <w:rPr>
                <w:b w:val="0"/>
              </w:rPr>
            </w:pPr>
            <w:r>
              <w:rPr>
                <w:b w:val="0"/>
              </w:rPr>
              <w:t>Yes, it is fenced.</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3B54D1" w:rsidP="00144232">
            <w:pPr>
              <w:pStyle w:val="TableParagraph"/>
              <w:rPr>
                <w:b w:val="0"/>
              </w:rPr>
            </w:pPr>
            <w:r>
              <w:rPr>
                <w:b w:val="0"/>
              </w:rPr>
              <w:t xml:space="preserve">The site is </w:t>
            </w:r>
            <w:r w:rsidR="000F3225">
              <w:rPr>
                <w:b w:val="0"/>
              </w:rPr>
              <w:t>a purpose built flood relief basin.</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Not relevant</w:t>
            </w: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w:t>
            </w:r>
            <w:proofErr w:type="spellStart"/>
            <w:r w:rsidRPr="00C45FAE">
              <w:rPr>
                <w:b w:val="0"/>
                <w:i/>
              </w:rPr>
              <w:t>Councillors</w:t>
            </w:r>
            <w:proofErr w:type="spellEnd"/>
            <w:r w:rsidRPr="00C45FAE">
              <w:rPr>
                <w:b w:val="0"/>
                <w:i/>
              </w:rPr>
              <w:t xml:space="preserve">;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Not relevant</w:t>
            </w: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w:t>
            </w:r>
            <w:proofErr w:type="spellStart"/>
            <w:r w:rsidRPr="00C45FAE">
              <w:rPr>
                <w:b w:val="0"/>
                <w:i/>
              </w:rPr>
              <w:t>organisations</w:t>
            </w:r>
            <w:proofErr w:type="spellEnd"/>
            <w:r w:rsidRPr="00C45FAE">
              <w:rPr>
                <w:b w:val="0"/>
                <w:i/>
              </w:rPr>
              <w:t xml:space="preserve">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Not relevant</w:t>
            </w: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F3225" w:rsidP="00144232">
            <w:pPr>
              <w:pStyle w:val="TableParagraph"/>
              <w:rPr>
                <w:b w:val="0"/>
              </w:rPr>
            </w:pPr>
            <w:r>
              <w:rPr>
                <w:b w:val="0"/>
              </w:rPr>
              <w:t>No</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Not relevant</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Not relevant</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ind w:right="152"/>
              <w:rPr>
                <w:b w:val="0"/>
              </w:rPr>
            </w:pPr>
            <w:r>
              <w:rPr>
                <w:b w:val="0"/>
              </w:rPr>
              <w:t>No</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lastRenderedPageBreak/>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F3225" w:rsidP="00144232">
            <w:pPr>
              <w:pStyle w:val="TableParagraph"/>
              <w:rPr>
                <w:b w:val="0"/>
              </w:rPr>
            </w:pPr>
            <w:r>
              <w:rPr>
                <w:b w:val="0"/>
              </w:rPr>
              <w:t>No</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F3225"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9160E" w:rsidP="00144232">
            <w:pPr>
              <w:pStyle w:val="TableParagraph"/>
              <w:rPr>
                <w:b w:val="0"/>
              </w:rPr>
            </w:pPr>
            <w:r>
              <w:rPr>
                <w:b w:val="0"/>
              </w:rPr>
              <w:t>No</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9160E" w:rsidP="00144232">
            <w:pPr>
              <w:pStyle w:val="TableParagraph"/>
              <w:rPr>
                <w:b w:val="0"/>
              </w:rPr>
            </w:pPr>
            <w:r>
              <w:rPr>
                <w:b w:val="0"/>
              </w:rPr>
              <w:t>No</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w:t>
            </w:r>
            <w:proofErr w:type="spellStart"/>
            <w:r w:rsidRPr="00FF51F3">
              <w:rPr>
                <w:color w:val="FFFFFF" w:themeColor="background1"/>
              </w:rPr>
              <w:t>tranquillity</w:t>
            </w:r>
            <w:proofErr w:type="spellEnd"/>
            <w:r w:rsidRPr="00FF51F3">
              <w:rPr>
                <w:color w:val="FFFFFF" w:themeColor="background1"/>
              </w:rPr>
              <w:t xml:space="preserve">”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F3225" w:rsidP="00144232">
            <w:pPr>
              <w:pStyle w:val="TableParagraph"/>
              <w:rPr>
                <w:b w:val="0"/>
              </w:rPr>
            </w:pPr>
            <w:r>
              <w:rPr>
                <w:b w:val="0"/>
              </w:rPr>
              <w:t>No</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 xml:space="preserve">Is the site within a </w:t>
            </w:r>
            <w:proofErr w:type="spellStart"/>
            <w:r w:rsidRPr="00FF51F3">
              <w:rPr>
                <w:b w:val="0"/>
              </w:rPr>
              <w:t>recognised</w:t>
            </w:r>
            <w:proofErr w:type="spellEnd"/>
            <w:r w:rsidRPr="00FF51F3">
              <w:rPr>
                <w:b w:val="0"/>
              </w:rPr>
              <w:t xml:space="preserve">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w:t>
            </w:r>
            <w:proofErr w:type="spellStart"/>
            <w:r w:rsidRPr="000E2C63">
              <w:rPr>
                <w:b w:val="0"/>
                <w:i/>
              </w:rPr>
              <w:t>tranquillity</w:t>
            </w:r>
            <w:proofErr w:type="spellEnd"/>
            <w:r w:rsidRPr="000E2C63">
              <w:rPr>
                <w:b w:val="0"/>
                <w:i/>
              </w:rPr>
              <w:t xml:space="preserve">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F3225" w:rsidP="00144232">
            <w:pPr>
              <w:pStyle w:val="TableParagraph"/>
              <w:rPr>
                <w:b w:val="0"/>
              </w:rPr>
            </w:pPr>
            <w:r>
              <w:rPr>
                <w:b w:val="0"/>
              </w:rPr>
              <w:t>No</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Unknown</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F3225" w:rsidP="00144232">
            <w:pPr>
              <w:pStyle w:val="TableParagraph"/>
              <w:rPr>
                <w:b w:val="0"/>
              </w:rPr>
            </w:pPr>
            <w:r>
              <w:rPr>
                <w:b w:val="0"/>
              </w:rPr>
              <w:t>No</w:t>
            </w: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F3225" w:rsidP="00144232">
            <w:pPr>
              <w:pStyle w:val="TableParagraph"/>
              <w:rPr>
                <w:b w:val="0"/>
              </w:rPr>
            </w:pPr>
            <w:r>
              <w:rPr>
                <w:b w:val="0"/>
              </w:rPr>
              <w:t>No</w:t>
            </w:r>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158E7" w:rsidP="00144232">
            <w:pPr>
              <w:pStyle w:val="TableParagraph"/>
              <w:rPr>
                <w:b w:val="0"/>
              </w:rPr>
            </w:pPr>
            <w:r>
              <w:rPr>
                <w:b w:val="0"/>
              </w:rPr>
              <w:t xml:space="preserve">This is a </w:t>
            </w:r>
            <w:r w:rsidR="00F9160E">
              <w:rPr>
                <w:b w:val="0"/>
              </w:rPr>
              <w:t>flood relief basin</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bookmarkStart w:id="0" w:name="_GoBack"/>
      <w:bookmarkEnd w:id="0"/>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4712A"/>
    <w:rsid w:val="00012238"/>
    <w:rsid w:val="000B4A9F"/>
    <w:rsid w:val="000F3225"/>
    <w:rsid w:val="001158E7"/>
    <w:rsid w:val="0021071F"/>
    <w:rsid w:val="00361E5D"/>
    <w:rsid w:val="003B54D1"/>
    <w:rsid w:val="0043174D"/>
    <w:rsid w:val="004F514C"/>
    <w:rsid w:val="00511AAA"/>
    <w:rsid w:val="005F74FE"/>
    <w:rsid w:val="006D7404"/>
    <w:rsid w:val="006E377A"/>
    <w:rsid w:val="00A432D1"/>
    <w:rsid w:val="00B4712A"/>
    <w:rsid w:val="00CC2C11"/>
    <w:rsid w:val="00D85319"/>
    <w:rsid w:val="00DC3226"/>
    <w:rsid w:val="00E06921"/>
    <w:rsid w:val="00E472ED"/>
    <w:rsid w:val="00F916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2019-06-03T13:46:00Z</dcterms:created>
  <dcterms:modified xsi:type="dcterms:W3CDTF">2019-06-03T13:46:00Z</dcterms:modified>
</cp:coreProperties>
</file>